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lang w:val="ru-RU"/>
        </w:rPr>
      </w:pPr>
      <w:bookmarkStart w:id="0" w:name="block-2935413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МР "Кизлярский район"</w:t>
      </w:r>
      <w:bookmarkEnd w:id="2"/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Бурлакова Н.А.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«29» 08.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«30» 08.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№19/2-ОД от «31» 08.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3877520)</w:t>
      </w:r>
    </w:p>
    <w:p>
      <w:pPr>
        <w:spacing w:after="0"/>
        <w:ind w:left="120"/>
        <w:jc w:val="center"/>
      </w:pP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с.Большебредихинское </w:t>
      </w:r>
      <w:bookmarkEnd w:id="3"/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2023-2024г.</w:t>
      </w:r>
      <w:bookmarkEnd w:id="4"/>
    </w:p>
    <w:p>
      <w:pPr>
        <w:spacing w:after="0"/>
        <w:ind w:left="120"/>
      </w:pPr>
    </w:p>
    <w:p>
      <w:p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>
      <w:pPr>
        <w:spacing w:after="0" w:line="264" w:lineRule="auto"/>
        <w:ind w:left="120"/>
        <w:jc w:val="both"/>
      </w:pPr>
      <w:bookmarkStart w:id="5" w:name="block-29354129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spacing w:after="0" w:line="264" w:lineRule="auto"/>
        <w:ind w:left="120"/>
        <w:jc w:val="both"/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jc w:val="both"/>
        <w:rPr>
          <w:lang w:val="ru-RU"/>
        </w:rPr>
      </w:pPr>
      <w:bookmarkStart w:id="7" w:name="block-29354133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 w:line="264" w:lineRule="auto"/>
        <w:ind w:left="120"/>
        <w:jc w:val="both"/>
        <w:rPr>
          <w:lang w:val="ru-RU"/>
        </w:rPr>
      </w:pPr>
      <w:bookmarkStart w:id="8" w:name="block-29354130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>
      <w:pPr>
        <w:spacing w:after="0" w:line="264" w:lineRule="auto"/>
        <w:ind w:firstLine="600"/>
        <w:jc w:val="both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after="0"/>
        <w:ind w:left="120"/>
        <w:rPr>
          <w:lang w:val="ru-RU"/>
        </w:rPr>
      </w:pPr>
      <w:bookmarkStart w:id="10" w:name="_Toc124264882"/>
      <w:bookmarkEnd w:id="10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8"/>
    <w:p>
      <w:pPr>
        <w:spacing w:after="0"/>
        <w:ind w:left="120"/>
      </w:pPr>
      <w:bookmarkStart w:id="11" w:name="block-2935413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1"/>
    <w:p>
      <w:pPr>
        <w:spacing w:after="0"/>
        <w:ind w:left="120"/>
      </w:pPr>
      <w:bookmarkStart w:id="12" w:name="block-2935413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7" w:name="_GoBack"/>
      <w:bookmarkEnd w:id="17"/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4332"/>
        <w:gridCol w:w="1282"/>
        <w:gridCol w:w="1460"/>
        <w:gridCol w:w="1548"/>
        <w:gridCol w:w="1433"/>
        <w:gridCol w:w="287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"https://m.edsoo.ru/8a14fe78"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"https://m.edsoo.ru/8a14d4ca"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"https://m.edsoo.ru/8a14dd4e"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"https://m.edsoo.ru/8a150e90"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"https://m.edsoo.ru/8a14f630"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"https://m.edsoo.ru/8a151070"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"https://m.edsoo.ru/8a14eafa"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"https://m.edsoo.ru/8a14e302"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"https://m.edsoo.ru/8a14fcca"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"https://m.edsoo.ru/8a14f838"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"https://m.edsoo.ru/8a14db64"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"https://m.edsoo.ru/8a14d7b8"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"https://m.edsoo.ru/8a14e938"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"https://m.edsoo.ru/8a14f036"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"https://m.edsoo.ru/8a14f270"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"https://m.edsoo.ru/8a151584"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"https://m.edsoo.ru/8a15074c"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"https://m.edsoo.ru/8a15088c"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"https://m.edsoo.ru/8a14faa4"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"https://m.edsoo.ru/8a150a80"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"https://m.edsoo.ru/8a151a7a"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"https://m.edsoo.ru/8a151318"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"https://m.edsoo.ru/8a15006c"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"https://m.edsoo.ru/8a150cb0"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"https://m.edsoo.ru/8a14e4c4"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"https://m.edsoo.ru/8a14e6b8"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2"/>
    <w:p>
      <w:pPr>
        <w:spacing w:after="0"/>
        <w:ind w:left="120"/>
      </w:pPr>
      <w:bookmarkStart w:id="13" w:name="block-2935413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lang w:val="ru-RU"/>
        </w:rPr>
      </w:pPr>
      <w:bookmarkStart w:id="14" w:name="db50a40d-f8ae-4e5d-8e70-919f427dc0ce"/>
      <w:r>
        <w:rPr>
          <w:rFonts w:ascii="Times New Roman" w:hAnsi="Times New Roman"/>
          <w:color w:val="000000"/>
          <w:sz w:val="28"/>
          <w:lang w:val="ru-RU"/>
        </w:rPr>
        <w:t>• Изобразительное искусство, 4 класс/ Неменская Л.А.; под редакцией Неменского Б.М., Акционерное общество «Издательство «Просвещение»</w:t>
      </w:r>
      <w:bookmarkEnd w:id="14"/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Изобразительное искусство. Рабочие программы. Предметная линия учебников под редакцией Б.М. Неменского. 1-4 классы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– М. : Просвещение, 2023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 Методическое пособие. 1-4 классы.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4.Словарь искусствоведческих терминов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5.Стандарт основного общего образования по образовательной области «Искусство»</w:t>
      </w:r>
      <w:r>
        <w:rPr>
          <w:sz w:val="28"/>
          <w:lang w:val="ru-RU"/>
        </w:rPr>
        <w:br w:type="textWrapping"/>
      </w:r>
      <w:bookmarkStart w:id="15" w:name="27f88a84-cde6-45cc-9a12-309dd9b67dab"/>
      <w:r>
        <w:rPr>
          <w:rFonts w:ascii="Times New Roman" w:hAnsi="Times New Roman"/>
          <w:color w:val="000000"/>
          <w:sz w:val="28"/>
          <w:lang w:val="ru-RU"/>
        </w:rPr>
        <w:t xml:space="preserve"> 6.Учебник по изобразительному искусству Л.А. Неменская. Изобразительное искусство. Ты изображаешь, украшаешь и строишь. 1-4 класс</w:t>
      </w:r>
      <w:bookmarkEnd w:id="15"/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Инфоурок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bookmarkStart w:id="16" w:name="e2d6e2bf-4893-4145-be02-d49817b4b26f"/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>ФГБНУ Институт стратегии развития образования Российской академии образования</w:t>
      </w:r>
      <w:bookmarkEnd w:id="16"/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3"/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018A8"/>
    <w:multiLevelType w:val="multilevel"/>
    <w:tmpl w:val="032018A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AD70E0C"/>
    <w:multiLevelType w:val="multilevel"/>
    <w:tmpl w:val="0AD70E0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B701B61"/>
    <w:multiLevelType w:val="multilevel"/>
    <w:tmpl w:val="5B701B6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71256D39"/>
    <w:multiLevelType w:val="multilevel"/>
    <w:tmpl w:val="71256D3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728811D1"/>
    <w:multiLevelType w:val="multilevel"/>
    <w:tmpl w:val="728811D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AA03203"/>
    <w:multiLevelType w:val="multilevel"/>
    <w:tmpl w:val="7AA0320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7D2A"/>
    <w:rsid w:val="00A57D2A"/>
    <w:rsid w:val="00DC1566"/>
    <w:rsid w:val="00F51215"/>
    <w:rsid w:val="1686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563C1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2">
    <w:name w:val="Заголовок Знак"/>
    <w:basedOn w:val="6"/>
    <w:link w:val="13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5376</Words>
  <Characters>30648</Characters>
  <Lines>255</Lines>
  <Paragraphs>71</Paragraphs>
  <TotalTime>8</TotalTime>
  <ScaleCrop>false</ScaleCrop>
  <LinksUpToDate>false</LinksUpToDate>
  <CharactersWithSpaces>35953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2023-11-03T05:03:00Z</dcterms:created>
  <dc:creator>User</dc:creator>
  <cp:lastModifiedBy>User</cp:lastModifiedBy>
  <dcterms:modified xsi:type="dcterms:W3CDTF">2023-11-03T06:46:45Z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88722144BC864B2A9A006A1BC75F5163_12</vt:lpwstr>
  </property>
</Properties>
</file>